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2C5" w:rsidRDefault="008712C5" w:rsidP="008712C5">
      <w:pPr>
        <w:shd w:val="clear" w:color="auto" w:fill="FFFFFF"/>
        <w:ind w:firstLine="708"/>
        <w:jc w:val="center"/>
        <w:rPr>
          <w:rFonts w:ascii="Calibri" w:hAnsi="Calibri"/>
          <w:sz w:val="22"/>
          <w:szCs w:val="22"/>
        </w:rPr>
      </w:pPr>
      <w:r>
        <w:rPr>
          <w:rStyle w:val="a4"/>
          <w:i/>
          <w:iCs/>
          <w:color w:val="000000"/>
        </w:rPr>
        <w:t>Разъяснения для потенциальных участников Конкурса.</w:t>
      </w:r>
    </w:p>
    <w:p w:rsidR="008712C5" w:rsidRDefault="008712C5" w:rsidP="008712C5">
      <w:pPr>
        <w:shd w:val="clear" w:color="auto" w:fill="FFFFFF"/>
        <w:ind w:firstLine="708"/>
        <w:jc w:val="both"/>
        <w:rPr>
          <w:rFonts w:ascii="Calibri" w:hAnsi="Calibri"/>
          <w:sz w:val="22"/>
          <w:szCs w:val="22"/>
        </w:rPr>
      </w:pPr>
      <w:r>
        <w:rPr>
          <w:rStyle w:val="a3"/>
          <w:color w:val="000000"/>
        </w:rPr>
        <w:t>1) Конкурсанту необходимо внимательно изучить Положение о конкурсе, после чего определиться, в какой номинации будет подана заявка. При этом участники подают заявки в соответствующих номинациях с обязательной пометкой в форме заявки о статусе их проекта (реализован или нет). Студентами и аспирантами, как правило, представляются нереализованные проекты.</w:t>
      </w:r>
    </w:p>
    <w:p w:rsidR="008712C5" w:rsidRDefault="008712C5" w:rsidP="008712C5">
      <w:pPr>
        <w:shd w:val="clear" w:color="auto" w:fill="FFFFFF"/>
        <w:ind w:firstLine="708"/>
        <w:jc w:val="both"/>
        <w:rPr>
          <w:rFonts w:ascii="Calibri" w:hAnsi="Calibri"/>
          <w:sz w:val="22"/>
          <w:szCs w:val="22"/>
        </w:rPr>
      </w:pPr>
      <w:r>
        <w:rPr>
          <w:rStyle w:val="a3"/>
          <w:color w:val="000000"/>
        </w:rPr>
        <w:t>2) Форма заявки составлена в виде таблицы таким образом, что участнику требуется только заполнить необходимой информацией нужные поля.</w:t>
      </w:r>
    </w:p>
    <w:p w:rsidR="008712C5" w:rsidRDefault="008712C5" w:rsidP="008712C5">
      <w:pPr>
        <w:shd w:val="clear" w:color="auto" w:fill="FFFFFF"/>
        <w:ind w:firstLine="708"/>
        <w:jc w:val="both"/>
        <w:rPr>
          <w:rFonts w:ascii="Calibri" w:hAnsi="Calibri"/>
          <w:sz w:val="22"/>
          <w:szCs w:val="22"/>
        </w:rPr>
      </w:pPr>
      <w:r>
        <w:rPr>
          <w:rStyle w:val="a3"/>
          <w:color w:val="000000"/>
        </w:rPr>
        <w:t xml:space="preserve">Особое внимание прошу обратить на </w:t>
      </w:r>
      <w:r>
        <w:rPr>
          <w:rStyle w:val="a4"/>
          <w:i/>
          <w:iCs/>
          <w:color w:val="000000"/>
        </w:rPr>
        <w:t>обязательность и то</w:t>
      </w:r>
      <w:bookmarkStart w:id="0" w:name="_GoBack"/>
      <w:bookmarkEnd w:id="0"/>
      <w:r>
        <w:rPr>
          <w:rStyle w:val="a4"/>
          <w:i/>
          <w:iCs/>
          <w:color w:val="000000"/>
        </w:rPr>
        <w:t xml:space="preserve">чность </w:t>
      </w:r>
      <w:r>
        <w:rPr>
          <w:rStyle w:val="a3"/>
          <w:color w:val="000000"/>
        </w:rPr>
        <w:t xml:space="preserve">заполнения пункта 5 Заявки (если представляемый на Конкурс </w:t>
      </w:r>
      <w:r>
        <w:rPr>
          <w:rStyle w:val="a4"/>
          <w:i/>
          <w:iCs/>
          <w:color w:val="000000"/>
        </w:rPr>
        <w:t>проект реализован (построен)</w:t>
      </w:r>
      <w:r>
        <w:rPr>
          <w:rStyle w:val="a3"/>
          <w:color w:val="000000"/>
        </w:rPr>
        <w:t>, указывается в 5 пункте «</w:t>
      </w:r>
      <w:r>
        <w:rPr>
          <w:rStyle w:val="a4"/>
          <w:i/>
          <w:iCs/>
          <w:color w:val="000000"/>
        </w:rPr>
        <w:t>Да</w:t>
      </w:r>
      <w:r>
        <w:rPr>
          <w:rStyle w:val="a3"/>
          <w:color w:val="000000"/>
        </w:rPr>
        <w:t xml:space="preserve">», если </w:t>
      </w:r>
      <w:r>
        <w:rPr>
          <w:rStyle w:val="a4"/>
          <w:i/>
          <w:iCs/>
          <w:color w:val="000000"/>
        </w:rPr>
        <w:t>проект</w:t>
      </w:r>
      <w:r>
        <w:rPr>
          <w:rStyle w:val="a3"/>
          <w:color w:val="000000"/>
        </w:rPr>
        <w:t xml:space="preserve"> </w:t>
      </w:r>
      <w:r>
        <w:rPr>
          <w:rStyle w:val="a4"/>
          <w:i/>
          <w:iCs/>
          <w:color w:val="000000"/>
        </w:rPr>
        <w:t xml:space="preserve">не реализован (не построен), </w:t>
      </w:r>
      <w:r>
        <w:rPr>
          <w:rStyle w:val="a3"/>
          <w:color w:val="000000"/>
        </w:rPr>
        <w:t>то</w:t>
      </w:r>
      <w:r>
        <w:rPr>
          <w:rStyle w:val="a3"/>
          <w:color w:val="000000"/>
          <w:sz w:val="22"/>
          <w:szCs w:val="22"/>
        </w:rPr>
        <w:t xml:space="preserve"> указывается «</w:t>
      </w:r>
      <w:r>
        <w:rPr>
          <w:rStyle w:val="a4"/>
          <w:i/>
          <w:iCs/>
          <w:color w:val="000000"/>
          <w:sz w:val="22"/>
          <w:szCs w:val="22"/>
        </w:rPr>
        <w:t>Нет</w:t>
      </w:r>
      <w:r>
        <w:rPr>
          <w:rStyle w:val="a3"/>
          <w:color w:val="000000"/>
          <w:sz w:val="22"/>
          <w:szCs w:val="22"/>
        </w:rPr>
        <w:t xml:space="preserve">»), а при формулировании </w:t>
      </w:r>
      <w:proofErr w:type="spellStart"/>
      <w:r>
        <w:rPr>
          <w:rStyle w:val="a3"/>
          <w:color w:val="000000"/>
          <w:sz w:val="22"/>
          <w:szCs w:val="22"/>
        </w:rPr>
        <w:t>инновационности</w:t>
      </w:r>
      <w:proofErr w:type="spellEnd"/>
      <w:r>
        <w:rPr>
          <w:rStyle w:val="a3"/>
          <w:color w:val="000000"/>
          <w:sz w:val="22"/>
          <w:szCs w:val="22"/>
        </w:rPr>
        <w:t xml:space="preserve"> проекта можно использовать виды инноваций, изложенные в пункте 8.1 Положения о конкурсе (например, декларация об </w:t>
      </w:r>
      <w:proofErr w:type="spellStart"/>
      <w:r>
        <w:rPr>
          <w:rStyle w:val="a3"/>
          <w:color w:val="000000"/>
          <w:sz w:val="22"/>
          <w:szCs w:val="22"/>
        </w:rPr>
        <w:t>инновационности</w:t>
      </w:r>
      <w:proofErr w:type="spellEnd"/>
      <w:r>
        <w:rPr>
          <w:rStyle w:val="a3"/>
          <w:color w:val="000000"/>
          <w:sz w:val="22"/>
          <w:szCs w:val="22"/>
        </w:rPr>
        <w:t xml:space="preserve"> проекта за счет использования типовых проектных решений или проектов повторного применения уже является достаточной для того, чтобы соответствовать критериям отбора заявок). То есть, в заявке нужно изложить, какие виды инноваций (из пункта 8.1 Положения о Конкурсе) использованы при реализации проекта.</w:t>
      </w:r>
    </w:p>
    <w:p w:rsidR="008712C5" w:rsidRDefault="008712C5" w:rsidP="008712C5">
      <w:pPr>
        <w:shd w:val="clear" w:color="auto" w:fill="FFFFFF"/>
        <w:ind w:firstLine="708"/>
        <w:jc w:val="both"/>
        <w:rPr>
          <w:rFonts w:ascii="Calibri" w:hAnsi="Calibri"/>
          <w:sz w:val="22"/>
          <w:szCs w:val="22"/>
        </w:rPr>
      </w:pPr>
      <w:r>
        <w:rPr>
          <w:rStyle w:val="a3"/>
          <w:color w:val="000000"/>
        </w:rPr>
        <w:t xml:space="preserve">3) К заявке необходимо приложить графические материалы высокого разрешения – у некоторых уже имеются готовые презентации или буклеты (если буклеты (презентации) невысокого качества, желательно приложить, если имеются в наличии, также исходные файлы (верстальщики называют их «исходниками»), на основе которых верстался буклет или презентация. С использованием именно этих материалов будет верстаться презентационный лист по проекту. </w:t>
      </w:r>
    </w:p>
    <w:p w:rsidR="008712C5" w:rsidRDefault="008712C5" w:rsidP="008712C5">
      <w:pPr>
        <w:shd w:val="clear" w:color="auto" w:fill="FFFFFF"/>
        <w:ind w:firstLine="708"/>
        <w:jc w:val="both"/>
        <w:rPr>
          <w:rFonts w:ascii="Calibri" w:hAnsi="Calibri"/>
          <w:sz w:val="22"/>
          <w:szCs w:val="22"/>
        </w:rPr>
      </w:pPr>
      <w:r>
        <w:rPr>
          <w:rStyle w:val="a3"/>
          <w:color w:val="000000"/>
        </w:rPr>
        <w:t>Имена присылаемых файлов не должны быть чересчур длинными (в случае же наличия файлов с длинными названиями, рекомендуется конкурсанту такие названия укоротить).</w:t>
      </w:r>
    </w:p>
    <w:p w:rsidR="008712C5" w:rsidRDefault="008712C5" w:rsidP="008712C5">
      <w:pPr>
        <w:shd w:val="clear" w:color="auto" w:fill="FFFFFF"/>
        <w:ind w:firstLine="708"/>
        <w:jc w:val="both"/>
        <w:rPr>
          <w:rFonts w:ascii="Calibri" w:hAnsi="Calibri"/>
          <w:sz w:val="22"/>
          <w:szCs w:val="22"/>
        </w:rPr>
      </w:pPr>
      <w:r>
        <w:rPr>
          <w:rStyle w:val="a3"/>
          <w:color w:val="000000"/>
        </w:rPr>
        <w:t xml:space="preserve">4) Как правило, общий размер файлов с материалами заявки превышает 20 Мб, поэтому необходимо загружать </w:t>
      </w:r>
      <w:r>
        <w:rPr>
          <w:rStyle w:val="a4"/>
          <w:i/>
          <w:iCs/>
          <w:color w:val="000000"/>
        </w:rPr>
        <w:t>все материалы заявки</w:t>
      </w:r>
      <w:r>
        <w:rPr>
          <w:rStyle w:val="a3"/>
          <w:color w:val="000000"/>
        </w:rPr>
        <w:t xml:space="preserve"> (в том числе и файлы заявки и конкурсного предложения) на облачный ресурс (типа Яндекс-диск, Облако Mail.ru. </w:t>
      </w:r>
      <w:proofErr w:type="spellStart"/>
      <w:r>
        <w:rPr>
          <w:rStyle w:val="a3"/>
          <w:color w:val="000000"/>
        </w:rPr>
        <w:t>Google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Style w:val="a3"/>
          <w:color w:val="000000"/>
        </w:rPr>
        <w:t>Disk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>
        <w:rPr>
          <w:rStyle w:val="a3"/>
          <w:color w:val="000000"/>
        </w:rPr>
        <w:t xml:space="preserve">и др.) и присылать </w:t>
      </w:r>
      <w:r>
        <w:rPr>
          <w:rStyle w:val="a4"/>
          <w:i/>
          <w:iCs/>
          <w:color w:val="000000"/>
        </w:rPr>
        <w:t>одной ссылкой</w:t>
      </w:r>
      <w:r>
        <w:rPr>
          <w:rStyle w:val="a3"/>
          <w:color w:val="000000"/>
        </w:rPr>
        <w:t>.  </w:t>
      </w:r>
      <w:r>
        <w:rPr>
          <w:rStyle w:val="a4"/>
          <w:i/>
          <w:iCs/>
          <w:color w:val="000000"/>
        </w:rPr>
        <w:t>Если присылаемых проектов несколько</w:t>
      </w:r>
      <w:r>
        <w:rPr>
          <w:rStyle w:val="a3"/>
          <w:color w:val="000000"/>
        </w:rPr>
        <w:t xml:space="preserve">, то допускается отправка этих материалов </w:t>
      </w:r>
      <w:r>
        <w:rPr>
          <w:rStyle w:val="a4"/>
          <w:i/>
          <w:iCs/>
          <w:color w:val="000000"/>
        </w:rPr>
        <w:t>одной ссылкой</w:t>
      </w:r>
      <w:r>
        <w:rPr>
          <w:rStyle w:val="a3"/>
          <w:color w:val="000000"/>
        </w:rPr>
        <w:t xml:space="preserve"> (при этом на облачном ресурсе каждый проект размещается в отдельном каталоге) или </w:t>
      </w:r>
      <w:r>
        <w:rPr>
          <w:rStyle w:val="a4"/>
          <w:i/>
          <w:iCs/>
          <w:color w:val="000000"/>
        </w:rPr>
        <w:t>несколькими</w:t>
      </w:r>
      <w:r>
        <w:rPr>
          <w:rStyle w:val="a3"/>
          <w:color w:val="000000"/>
        </w:rPr>
        <w:t xml:space="preserve"> (в каждой ссылке – один проект).  </w:t>
      </w:r>
      <w:r>
        <w:rPr>
          <w:rStyle w:val="a4"/>
          <w:i/>
          <w:iCs/>
          <w:color w:val="000000"/>
        </w:rPr>
        <w:t>Запрещается присылать файлы заявки отдельными ссылками</w:t>
      </w:r>
      <w:r>
        <w:rPr>
          <w:rStyle w:val="a3"/>
          <w:color w:val="000000"/>
        </w:rPr>
        <w:t>.</w:t>
      </w:r>
    </w:p>
    <w:p w:rsidR="008712C5" w:rsidRDefault="008712C5" w:rsidP="008712C5">
      <w:pPr>
        <w:shd w:val="clear" w:color="auto" w:fill="FFFFFF"/>
        <w:ind w:firstLine="708"/>
        <w:jc w:val="both"/>
        <w:rPr>
          <w:rFonts w:ascii="Calibri" w:hAnsi="Calibri"/>
          <w:sz w:val="22"/>
          <w:szCs w:val="22"/>
        </w:rPr>
      </w:pPr>
      <w:r>
        <w:rPr>
          <w:rStyle w:val="a3"/>
          <w:color w:val="000000"/>
          <w:u w:val="single"/>
        </w:rPr>
        <w:t>Примерный текст сопроводительного письма:</w:t>
      </w:r>
    </w:p>
    <w:p w:rsidR="008712C5" w:rsidRDefault="008712C5" w:rsidP="008712C5">
      <w:pPr>
        <w:shd w:val="clear" w:color="auto" w:fill="FFFFFF"/>
        <w:ind w:firstLine="708"/>
        <w:jc w:val="both"/>
        <w:rPr>
          <w:rFonts w:ascii="Calibri" w:hAnsi="Calibri"/>
          <w:sz w:val="22"/>
          <w:szCs w:val="22"/>
        </w:rPr>
      </w:pPr>
      <w:r>
        <w:rPr>
          <w:rStyle w:val="a4"/>
          <w:i/>
          <w:iCs/>
          <w:color w:val="7030A0"/>
        </w:rPr>
        <w:t>Направляю заявку (или две, или три и т.д. заявки) компании ООО «Пример» для участия в X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Style w:val="a4"/>
          <w:i/>
          <w:iCs/>
          <w:color w:val="7030A0"/>
        </w:rPr>
        <w:t xml:space="preserve">Международном профессиональном конкурсе НОПРИЗ на лучший проект. </w:t>
      </w:r>
    </w:p>
    <w:p w:rsidR="008712C5" w:rsidRDefault="008712C5" w:rsidP="008712C5">
      <w:pPr>
        <w:shd w:val="clear" w:color="auto" w:fill="FFFFFF"/>
        <w:ind w:firstLine="708"/>
        <w:jc w:val="both"/>
        <w:rPr>
          <w:rFonts w:ascii="Calibri" w:hAnsi="Calibri"/>
          <w:sz w:val="22"/>
          <w:szCs w:val="22"/>
        </w:rPr>
      </w:pPr>
      <w:r>
        <w:rPr>
          <w:rStyle w:val="a4"/>
          <w:i/>
          <w:iCs/>
          <w:color w:val="7030A0"/>
        </w:rPr>
        <w:t xml:space="preserve">Материалы находятся по адресу: </w:t>
      </w:r>
      <w:hyperlink r:id="rId4" w:history="1">
        <w:r>
          <w:rPr>
            <w:rStyle w:val="a4"/>
            <w:rFonts w:ascii="Calibri" w:hAnsi="Calibri"/>
            <w:i/>
            <w:iCs/>
            <w:color w:val="7030A0"/>
          </w:rPr>
          <w:t>https://disk.yandex.ru/d/mYiiVQV7TylZ8A</w:t>
        </w:r>
      </w:hyperlink>
      <w:r>
        <w:rPr>
          <w:rStyle w:val="a4"/>
          <w:i/>
          <w:iCs/>
          <w:color w:val="7030A0"/>
        </w:rPr>
        <w:t>.</w:t>
      </w:r>
    </w:p>
    <w:p w:rsidR="008712C5" w:rsidRDefault="008712C5" w:rsidP="008712C5">
      <w:pPr>
        <w:shd w:val="clear" w:color="auto" w:fill="FFFFFF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8712C5" w:rsidRDefault="008712C5" w:rsidP="008712C5">
      <w:pPr>
        <w:shd w:val="clear" w:color="auto" w:fill="FFFFFF"/>
        <w:ind w:firstLine="708"/>
        <w:jc w:val="both"/>
        <w:rPr>
          <w:rFonts w:ascii="Calibri" w:hAnsi="Calibri"/>
          <w:sz w:val="22"/>
          <w:szCs w:val="22"/>
        </w:rPr>
      </w:pPr>
      <w:r>
        <w:rPr>
          <w:rStyle w:val="a4"/>
          <w:i/>
          <w:iCs/>
          <w:color w:val="7030A0"/>
        </w:rPr>
        <w:t>Референт ООО «Пример» Иванова А.А.</w:t>
      </w:r>
    </w:p>
    <w:p w:rsidR="008712C5" w:rsidRDefault="008712C5" w:rsidP="008712C5">
      <w:pPr>
        <w:shd w:val="clear" w:color="auto" w:fill="FFFFFF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8712C5" w:rsidRDefault="008712C5" w:rsidP="008712C5">
      <w:pPr>
        <w:shd w:val="clear" w:color="auto" w:fill="FFFFFF"/>
        <w:ind w:firstLine="708"/>
        <w:jc w:val="both"/>
        <w:rPr>
          <w:rFonts w:ascii="Calibri" w:hAnsi="Calibri"/>
          <w:sz w:val="22"/>
          <w:szCs w:val="22"/>
        </w:rPr>
      </w:pPr>
      <w:r>
        <w:rPr>
          <w:rStyle w:val="a3"/>
          <w:color w:val="000000"/>
        </w:rPr>
        <w:t xml:space="preserve">5) Рекомендуется </w:t>
      </w:r>
      <w:r>
        <w:rPr>
          <w:rStyle w:val="a4"/>
          <w:i/>
          <w:iCs/>
          <w:color w:val="000000"/>
        </w:rPr>
        <w:t>в теме письма</w:t>
      </w:r>
      <w:r>
        <w:rPr>
          <w:rStyle w:val="a3"/>
          <w:color w:val="000000"/>
        </w:rPr>
        <w:t xml:space="preserve"> писать следующее:</w:t>
      </w:r>
    </w:p>
    <w:p w:rsidR="008712C5" w:rsidRDefault="008712C5" w:rsidP="008712C5">
      <w:pPr>
        <w:shd w:val="clear" w:color="auto" w:fill="FFFFFF"/>
        <w:ind w:firstLine="708"/>
        <w:jc w:val="both"/>
        <w:rPr>
          <w:rFonts w:ascii="Calibri" w:hAnsi="Calibri"/>
          <w:sz w:val="22"/>
          <w:szCs w:val="22"/>
        </w:rPr>
      </w:pPr>
      <w:r>
        <w:rPr>
          <w:rStyle w:val="a3"/>
          <w:color w:val="000000"/>
        </w:rPr>
        <w:t>Заявка (заявки) компании (студента вуза) на участие в Конкурсе НОПРИЗ-2023.</w:t>
      </w:r>
    </w:p>
    <w:p w:rsidR="008712C5" w:rsidRDefault="008712C5" w:rsidP="008712C5">
      <w:pPr>
        <w:shd w:val="clear" w:color="auto" w:fill="FFFFFF"/>
        <w:ind w:firstLine="708"/>
        <w:jc w:val="both"/>
        <w:rPr>
          <w:rFonts w:ascii="Calibri" w:hAnsi="Calibri"/>
          <w:sz w:val="22"/>
          <w:szCs w:val="22"/>
        </w:rPr>
      </w:pPr>
      <w:r>
        <w:rPr>
          <w:rStyle w:val="a3"/>
        </w:rPr>
        <w:t xml:space="preserve">Например, </w:t>
      </w:r>
    </w:p>
    <w:p w:rsidR="008712C5" w:rsidRDefault="008712C5" w:rsidP="008712C5">
      <w:pPr>
        <w:shd w:val="clear" w:color="auto" w:fill="FFFFFF"/>
        <w:ind w:firstLine="708"/>
        <w:jc w:val="both"/>
        <w:rPr>
          <w:rFonts w:ascii="Calibri" w:hAnsi="Calibri"/>
          <w:sz w:val="22"/>
          <w:szCs w:val="22"/>
        </w:rPr>
      </w:pPr>
      <w:r>
        <w:rPr>
          <w:rStyle w:val="a4"/>
          <w:i/>
          <w:iCs/>
          <w:color w:val="7030A0"/>
        </w:rPr>
        <w:t>Заявки ООО «Пример» на участие в Конкурсе НОПРИЗ-2023</w:t>
      </w:r>
    </w:p>
    <w:p w:rsidR="008712C5" w:rsidRDefault="008712C5" w:rsidP="008712C5">
      <w:pPr>
        <w:shd w:val="clear" w:color="auto" w:fill="FFFFFF"/>
        <w:ind w:firstLine="708"/>
        <w:jc w:val="both"/>
        <w:rPr>
          <w:rFonts w:ascii="Calibri" w:hAnsi="Calibri"/>
          <w:sz w:val="22"/>
          <w:szCs w:val="22"/>
        </w:rPr>
      </w:pPr>
      <w:r>
        <w:rPr>
          <w:rStyle w:val="a4"/>
          <w:i/>
          <w:iCs/>
          <w:color w:val="7030A0"/>
        </w:rPr>
        <w:t xml:space="preserve">Заявка </w:t>
      </w:r>
      <w:proofErr w:type="gramStart"/>
      <w:r>
        <w:rPr>
          <w:rStyle w:val="a4"/>
          <w:i/>
          <w:iCs/>
          <w:color w:val="7030A0"/>
        </w:rPr>
        <w:t>студента  Петрова</w:t>
      </w:r>
      <w:proofErr w:type="gramEnd"/>
      <w:r>
        <w:rPr>
          <w:rStyle w:val="a4"/>
          <w:i/>
          <w:iCs/>
          <w:color w:val="7030A0"/>
        </w:rPr>
        <w:t xml:space="preserve"> А.В. (</w:t>
      </w:r>
      <w:proofErr w:type="spellStart"/>
      <w:r>
        <w:rPr>
          <w:rStyle w:val="a4"/>
          <w:i/>
          <w:iCs/>
          <w:color w:val="7030A0"/>
        </w:rPr>
        <w:t>УрГАХУ</w:t>
      </w:r>
      <w:proofErr w:type="spellEnd"/>
      <w:r>
        <w:rPr>
          <w:rStyle w:val="a4"/>
          <w:i/>
          <w:iCs/>
          <w:color w:val="7030A0"/>
        </w:rPr>
        <w:t>)  на участие в Конкурсе НОПРИЗ-2023</w:t>
      </w:r>
    </w:p>
    <w:p w:rsidR="008712C5" w:rsidRDefault="008712C5" w:rsidP="008712C5">
      <w:pPr>
        <w:shd w:val="clear" w:color="auto" w:fill="FFFFFF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8712C5" w:rsidRDefault="008712C5" w:rsidP="008712C5">
      <w:pPr>
        <w:shd w:val="clear" w:color="auto" w:fill="FFFFFF"/>
        <w:ind w:firstLine="708"/>
        <w:jc w:val="both"/>
        <w:rPr>
          <w:rFonts w:ascii="Calibri" w:hAnsi="Calibri"/>
          <w:sz w:val="22"/>
          <w:szCs w:val="22"/>
        </w:rPr>
      </w:pPr>
      <w:r>
        <w:rPr>
          <w:rStyle w:val="a3"/>
          <w:color w:val="000000"/>
        </w:rPr>
        <w:t>6) </w:t>
      </w:r>
      <w:r>
        <w:rPr>
          <w:rStyle w:val="a3"/>
          <w:color w:val="000000"/>
          <w:shd w:val="clear" w:color="auto" w:fill="FFFFFF"/>
        </w:rPr>
        <w:t xml:space="preserve">В пункте 9.1 Положения о Конкурсе описано, что, </w:t>
      </w:r>
      <w:proofErr w:type="gramStart"/>
      <w:r>
        <w:rPr>
          <w:rStyle w:val="a3"/>
          <w:color w:val="000000"/>
          <w:shd w:val="clear" w:color="auto" w:fill="FFFFFF"/>
        </w:rPr>
        <w:t>в  случае</w:t>
      </w:r>
      <w:proofErr w:type="gramEnd"/>
      <w:r>
        <w:rPr>
          <w:rStyle w:val="a3"/>
          <w:color w:val="000000"/>
          <w:shd w:val="clear" w:color="auto" w:fill="FFFFFF"/>
        </w:rPr>
        <w:t xml:space="preserve"> представления  в  рамках  номинации  на  Конкурс нереализованного  проекта,  конкурсное  предложение  представляется  с описанием предлагаемых в нереализованном проекте инновационных решений, ТЭП  нереализованного  проекта  и  приложением  презентации,  фото-  и видеоматериалов  концепции  нереализованного  проекта  (допускаются  иные формы представления материалов нереализованного проекта)</w:t>
      </w:r>
      <w:r>
        <w:rPr>
          <w:rStyle w:val="a3"/>
          <w:color w:val="000000"/>
        </w:rPr>
        <w:t xml:space="preserve">. Это означает, что форму представления материалов нереализованного проекта выбирает сам конкурсант (к примеру, видеоролики </w:t>
      </w:r>
      <w:r>
        <w:rPr>
          <w:rStyle w:val="a3"/>
          <w:color w:val="000000"/>
        </w:rPr>
        <w:lastRenderedPageBreak/>
        <w:t>концепции нереализованного проекта, в случае их отсутствия у конкурсанта, прикладывать </w:t>
      </w:r>
      <w:r>
        <w:rPr>
          <w:rStyle w:val="a4"/>
          <w:i/>
          <w:iCs/>
          <w:color w:val="000000"/>
        </w:rPr>
        <w:t>не требуется</w:t>
      </w:r>
      <w:r>
        <w:rPr>
          <w:rStyle w:val="a3"/>
          <w:color w:val="000000"/>
        </w:rPr>
        <w:t>)</w:t>
      </w:r>
      <w:r>
        <w:rPr>
          <w:rStyle w:val="a3"/>
          <w:color w:val="000000"/>
          <w:sz w:val="22"/>
          <w:szCs w:val="22"/>
        </w:rPr>
        <w:t>.</w:t>
      </w:r>
    </w:p>
    <w:p w:rsidR="008712C5" w:rsidRDefault="008712C5" w:rsidP="008712C5">
      <w:pPr>
        <w:shd w:val="clear" w:color="auto" w:fill="FFFFFF"/>
        <w:ind w:firstLine="708"/>
        <w:jc w:val="both"/>
        <w:rPr>
          <w:rFonts w:ascii="Calibri" w:hAnsi="Calibri"/>
          <w:sz w:val="22"/>
          <w:szCs w:val="22"/>
        </w:rPr>
      </w:pPr>
      <w:r>
        <w:rPr>
          <w:rStyle w:val="a3"/>
          <w:color w:val="000000"/>
        </w:rPr>
        <w:t xml:space="preserve">7) Необходимо понимать, что заявка и прилагаемое к заявке конкурсное предложение - это единый документ (одно без другого – неполная заявка), и отправляются на </w:t>
      </w:r>
      <w:proofErr w:type="gramStart"/>
      <w:r>
        <w:rPr>
          <w:rStyle w:val="a3"/>
          <w:color w:val="000000"/>
        </w:rPr>
        <w:t>ящик  </w:t>
      </w:r>
      <w:hyperlink r:id="rId5" w:tgtFrame="_blank" w:history="1">
        <w:r>
          <w:rPr>
            <w:rStyle w:val="a4"/>
            <w:rFonts w:ascii="Calibri" w:hAnsi="Calibri"/>
            <w:i/>
            <w:iCs/>
            <w:color w:val="000000"/>
          </w:rPr>
          <w:t>konkurs</w:t>
        </w:r>
        <w:proofErr w:type="gramEnd"/>
        <w:r>
          <w:rPr>
            <w:rStyle w:val="a4"/>
            <w:rFonts w:ascii="Calibri" w:hAnsi="Calibri"/>
            <w:i/>
            <w:iCs/>
            <w:color w:val="000000"/>
          </w:rPr>
          <w:t>@</w:t>
        </w:r>
      </w:hyperlink>
      <w:hyperlink r:id="rId6" w:tgtFrame="_blank" w:history="1">
        <w:r>
          <w:rPr>
            <w:rStyle w:val="a4"/>
            <w:rFonts w:ascii="Calibri" w:hAnsi="Calibri"/>
            <w:i/>
            <w:iCs/>
            <w:color w:val="000000"/>
          </w:rPr>
          <w:t>nopriz.</w:t>
        </w:r>
      </w:hyperlink>
      <w:hyperlink r:id="rId7" w:tgtFrame="_blank" w:history="1">
        <w:r>
          <w:rPr>
            <w:rStyle w:val="a4"/>
            <w:rFonts w:ascii="Calibri" w:hAnsi="Calibri"/>
            <w:i/>
            <w:iCs/>
            <w:color w:val="000000"/>
          </w:rPr>
          <w:t>ru</w:t>
        </w:r>
      </w:hyperlink>
      <w:r>
        <w:rPr>
          <w:rFonts w:ascii="Calibri" w:hAnsi="Calibri"/>
          <w:sz w:val="22"/>
          <w:szCs w:val="22"/>
        </w:rPr>
        <w:t> </w:t>
      </w:r>
      <w:r>
        <w:rPr>
          <w:rStyle w:val="a3"/>
          <w:color w:val="000000"/>
        </w:rPr>
        <w:t> в двух видах (это требование прописано в положении о Конкурсе):</w:t>
      </w:r>
    </w:p>
    <w:p w:rsidR="008712C5" w:rsidRDefault="008712C5" w:rsidP="008712C5">
      <w:pPr>
        <w:shd w:val="clear" w:color="auto" w:fill="FFFFFF"/>
        <w:ind w:firstLine="708"/>
        <w:jc w:val="both"/>
        <w:rPr>
          <w:rFonts w:ascii="Calibri" w:hAnsi="Calibri"/>
          <w:sz w:val="22"/>
          <w:szCs w:val="22"/>
        </w:rPr>
      </w:pPr>
      <w:r>
        <w:rPr>
          <w:rStyle w:val="a3"/>
          <w:color w:val="000000"/>
        </w:rPr>
        <w:t>- в отсканированном виде (графический файл);</w:t>
      </w:r>
    </w:p>
    <w:p w:rsidR="008712C5" w:rsidRDefault="008712C5" w:rsidP="008712C5">
      <w:pPr>
        <w:shd w:val="clear" w:color="auto" w:fill="FFFFFF"/>
        <w:ind w:firstLine="708"/>
        <w:jc w:val="both"/>
        <w:rPr>
          <w:rFonts w:ascii="Calibri" w:hAnsi="Calibri"/>
          <w:sz w:val="22"/>
          <w:szCs w:val="22"/>
        </w:rPr>
      </w:pPr>
      <w:r>
        <w:rPr>
          <w:rStyle w:val="a3"/>
          <w:color w:val="000000"/>
        </w:rPr>
        <w:t>- в виде заполненного конкурсантом файла формата MS</w:t>
      </w:r>
      <w:r>
        <w:rPr>
          <w:rFonts w:ascii="Calibri" w:hAnsi="Calibri"/>
          <w:sz w:val="22"/>
          <w:szCs w:val="22"/>
        </w:rPr>
        <w:t> </w:t>
      </w:r>
      <w:r>
        <w:rPr>
          <w:rStyle w:val="a3"/>
          <w:color w:val="000000"/>
        </w:rPr>
        <w:t>WORD.</w:t>
      </w:r>
      <w:r>
        <w:rPr>
          <w:rFonts w:ascii="Calibri" w:hAnsi="Calibri"/>
          <w:sz w:val="22"/>
          <w:szCs w:val="22"/>
        </w:rPr>
        <w:t> </w:t>
      </w:r>
    </w:p>
    <w:p w:rsidR="008712C5" w:rsidRDefault="008712C5" w:rsidP="008712C5">
      <w:pPr>
        <w:shd w:val="clear" w:color="auto" w:fill="FFFFFF"/>
        <w:ind w:firstLine="708"/>
        <w:jc w:val="both"/>
        <w:rPr>
          <w:rFonts w:ascii="Calibri" w:hAnsi="Calibri"/>
          <w:sz w:val="22"/>
          <w:szCs w:val="22"/>
        </w:rPr>
      </w:pPr>
      <w:r>
        <w:rPr>
          <w:rStyle w:val="a3"/>
          <w:color w:val="000000"/>
        </w:rPr>
        <w:t xml:space="preserve">При этом </w:t>
      </w:r>
      <w:r>
        <w:rPr>
          <w:rStyle w:val="a4"/>
          <w:i/>
          <w:iCs/>
          <w:color w:val="000000"/>
        </w:rPr>
        <w:t>запрещается</w:t>
      </w:r>
      <w:r>
        <w:rPr>
          <w:rStyle w:val="a3"/>
          <w:color w:val="000000"/>
        </w:rPr>
        <w:t xml:space="preserve"> заявку и конкурсное предложение разбивать отдельными файлами. Это значит, что заявка и конкурсное предложение должны быть в одном файле как в скане, так и файле в формате MS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Style w:val="a3"/>
          <w:color w:val="000000"/>
        </w:rPr>
        <w:t>Word</w:t>
      </w:r>
      <w:r>
        <w:rPr>
          <w:color w:val="000000"/>
        </w:rPr>
        <w:t>.  </w:t>
      </w:r>
    </w:p>
    <w:p w:rsidR="008712C5" w:rsidRDefault="008712C5" w:rsidP="008712C5">
      <w:pPr>
        <w:shd w:val="clear" w:color="auto" w:fill="FFFFFF"/>
        <w:ind w:firstLine="708"/>
        <w:jc w:val="both"/>
        <w:rPr>
          <w:rFonts w:ascii="Calibri" w:hAnsi="Calibri"/>
          <w:sz w:val="22"/>
          <w:szCs w:val="22"/>
        </w:rPr>
      </w:pPr>
      <w:r>
        <w:rPr>
          <w:rStyle w:val="a3"/>
          <w:color w:val="000000"/>
          <w:shd w:val="clear" w:color="auto" w:fill="FFFFFF"/>
        </w:rPr>
        <w:t>8) Если авторов представленного проекта несколько, всех нужно перечислять в заявке, причем указывать полностью фамилию, имя, отчество каждого автора (если авторов больше десяти, допускается их перечисление фамилиями с инициалами). </w:t>
      </w:r>
    </w:p>
    <w:p w:rsidR="008712C5" w:rsidRDefault="008712C5" w:rsidP="008712C5">
      <w:pPr>
        <w:shd w:val="clear" w:color="auto" w:fill="FFFFFF"/>
        <w:ind w:firstLine="708"/>
        <w:jc w:val="both"/>
        <w:rPr>
          <w:rFonts w:ascii="Calibri" w:hAnsi="Calibri"/>
          <w:sz w:val="22"/>
          <w:szCs w:val="22"/>
        </w:rPr>
      </w:pPr>
      <w:r>
        <w:rPr>
          <w:rStyle w:val="a3"/>
          <w:color w:val="000000"/>
          <w:shd w:val="clear" w:color="auto" w:fill="FFFFFF"/>
        </w:rPr>
        <w:t xml:space="preserve">9) Орган власти (госучреждение), </w:t>
      </w:r>
      <w:proofErr w:type="spellStart"/>
      <w:r>
        <w:rPr>
          <w:rStyle w:val="a3"/>
          <w:color w:val="000000"/>
          <w:shd w:val="clear" w:color="auto" w:fill="FFFFFF"/>
        </w:rPr>
        <w:t>госзаказчик</w:t>
      </w:r>
      <w:proofErr w:type="spellEnd"/>
      <w:r>
        <w:rPr>
          <w:rStyle w:val="a3"/>
          <w:color w:val="000000"/>
          <w:shd w:val="clear" w:color="auto" w:fill="FFFFFF"/>
        </w:rPr>
        <w:t>, заказчик-инвестор, застройщик может подать заявку на конкурс от себя, при этом, </w:t>
      </w:r>
      <w:r>
        <w:rPr>
          <w:rStyle w:val="a4"/>
          <w:i/>
          <w:iCs/>
          <w:color w:val="000000"/>
          <w:shd w:val="clear" w:color="auto" w:fill="FFFFFF"/>
        </w:rPr>
        <w:t>в обязательном порядке,</w:t>
      </w:r>
      <w:r>
        <w:rPr>
          <w:rStyle w:val="a3"/>
          <w:color w:val="000000"/>
          <w:shd w:val="clear" w:color="auto" w:fill="FFFFFF"/>
        </w:rPr>
        <w:t> необходимо указывать авторский коллектив проекта (информация об авторах размещается на презентационных листах проектов).</w:t>
      </w:r>
    </w:p>
    <w:p w:rsidR="008712C5" w:rsidRDefault="008712C5" w:rsidP="008712C5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rStyle w:val="a3"/>
          <w:color w:val="000000"/>
          <w:shd w:val="clear" w:color="auto" w:fill="FFFFFF"/>
        </w:rPr>
        <w:t>10) Студенты и аспиранты подают заявки от себя, обязательно указывая принадлежность к вузу, свой статус (студент, аспирант, магистр, бакалавр), а также, </w:t>
      </w:r>
      <w:r>
        <w:rPr>
          <w:rStyle w:val="a4"/>
          <w:i/>
          <w:iCs/>
          <w:color w:val="000000"/>
          <w:shd w:val="clear" w:color="auto" w:fill="FFFFFF"/>
        </w:rPr>
        <w:t>в обязательном порядке, </w:t>
      </w:r>
      <w:r>
        <w:rPr>
          <w:rStyle w:val="a3"/>
          <w:color w:val="000000"/>
          <w:shd w:val="clear" w:color="auto" w:fill="FFFFFF"/>
        </w:rPr>
        <w:t xml:space="preserve">информацию о руководителе (научном руководителе) представляемой на конкурс работы (проекта). При этом, в случае невозможности представления работы на Конкурс самим студентом, допускается вместо </w:t>
      </w:r>
      <w:r>
        <w:rPr>
          <w:rStyle w:val="a3"/>
          <w:color w:val="000000"/>
          <w:shd w:val="clear" w:color="auto" w:fill="FFFFFF"/>
        </w:rPr>
        <w:t>студента подача</w:t>
      </w:r>
      <w:r>
        <w:rPr>
          <w:rStyle w:val="a3"/>
          <w:color w:val="000000"/>
          <w:shd w:val="clear" w:color="auto" w:fill="FFFFFF"/>
        </w:rPr>
        <w:t xml:space="preserve"> заявки руководителем его научной работы (проекта) или уполномоченным лицом вуза. При этом возможно размещение на облачном ресурсе и отправка вузом работ студентов одной ссылкой (работы студентов – в отдельных каталогах, а каждый каталог именуется фамилией и инициалами студента).</w:t>
      </w:r>
    </w:p>
    <w:p w:rsidR="001B17D5" w:rsidRDefault="001B17D5" w:rsidP="008712C5">
      <w:pPr>
        <w:jc w:val="both"/>
      </w:pPr>
    </w:p>
    <w:sectPr w:rsidR="001B17D5" w:rsidSect="008712C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C5"/>
    <w:rsid w:val="001B17D5"/>
    <w:rsid w:val="008712C5"/>
    <w:rsid w:val="00DC7CDC"/>
    <w:rsid w:val="00E0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34457-17A0-4AC2-A6AC-0BEFE76D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2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712C5"/>
    <w:rPr>
      <w:i/>
      <w:iCs/>
    </w:rPr>
  </w:style>
  <w:style w:type="character" w:styleId="a4">
    <w:name w:val="Strong"/>
    <w:basedOn w:val="a0"/>
    <w:uiPriority w:val="22"/>
    <w:qFormat/>
    <w:rsid w:val="008712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nkurs@nopriz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kurs@nopriz.ru" TargetMode="External"/><Relationship Id="rId5" Type="http://schemas.openxmlformats.org/officeDocument/2006/relationships/hyperlink" Target="mailto:konkurs@nopriz.ru" TargetMode="External"/><Relationship Id="rId4" Type="http://schemas.openxmlformats.org/officeDocument/2006/relationships/hyperlink" Target="https://disk.yandex.ru/d/mYiiVQV7TylZ8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835</Words>
  <Characters>4762</Characters>
  <Application>Microsoft Office Word</Application>
  <DocSecurity>0</DocSecurity>
  <Lines>39</Lines>
  <Paragraphs>11</Paragraphs>
  <ScaleCrop>false</ScaleCrop>
  <Company/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СРО Швыдченко Ю.О.</dc:creator>
  <cp:keywords/>
  <dc:description/>
  <cp:lastModifiedBy>СРО Швыдченко Ю.О.</cp:lastModifiedBy>
  <cp:revision>1</cp:revision>
  <dcterms:created xsi:type="dcterms:W3CDTF">2023-10-17T10:38:00Z</dcterms:created>
  <dcterms:modified xsi:type="dcterms:W3CDTF">2023-10-17T10:40:00Z</dcterms:modified>
</cp:coreProperties>
</file>